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5C60" w:rsidRDefault="00FA5C60" w:rsidP="00D17E37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BB5170" w:rsidRPr="004010E9" w:rsidRDefault="00BB5170" w:rsidP="00E34857">
      <w:pPr>
        <w:pStyle w:val="1"/>
        <w:spacing w:before="0" w:after="0"/>
        <w:rPr>
          <w:rFonts w:ascii="Times New Roman" w:hAnsi="Times New Roman"/>
          <w:b w:val="0"/>
          <w:color w:val="FF0000"/>
          <w:sz w:val="28"/>
          <w:szCs w:val="28"/>
        </w:rPr>
      </w:pPr>
      <w:r w:rsidRPr="00D43036">
        <w:rPr>
          <w:rFonts w:ascii="Times New Roman" w:hAnsi="Times New Roman"/>
          <w:b w:val="0"/>
          <w:noProof/>
          <w:sz w:val="28"/>
          <w:szCs w:val="28"/>
        </w:rPr>
        <w:t xml:space="preserve">                                                          </w:t>
      </w:r>
      <w:r w:rsidRPr="008B29FA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drawing>
          <wp:inline distT="0" distB="0" distL="0" distR="0" wp14:anchorId="6E412A6A" wp14:editId="55050F0E">
            <wp:extent cx="514350" cy="638175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43036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</w:t>
      </w:r>
      <w:r w:rsidRPr="00D43036">
        <w:rPr>
          <w:rFonts w:ascii="Times New Roman" w:hAnsi="Times New Roman"/>
          <w:b w:val="0"/>
          <w:noProof/>
          <w:color w:val="FFFFFF" w:themeColor="background1"/>
          <w:sz w:val="28"/>
          <w:szCs w:val="28"/>
        </w:rPr>
        <w:t xml:space="preserve"> </w:t>
      </w:r>
      <w:r w:rsidRPr="00D43036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</w:t>
      </w:r>
    </w:p>
    <w:p w:rsidR="00BB5170" w:rsidRPr="00D43036" w:rsidRDefault="00BB5170" w:rsidP="00BB5170">
      <w:pPr>
        <w:pStyle w:val="aa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43036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BB5170" w:rsidRDefault="00BB5170" w:rsidP="00BB5170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BB5170" w:rsidRDefault="005567CC" w:rsidP="00BB517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П»ЯТДЕСЯТ ЧЕТВЕРТА  </w:t>
      </w:r>
      <w:r w:rsidR="00BB517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BB5170" w:rsidRPr="00D43036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СЕСІЯ    </w:t>
      </w:r>
      <w:r w:rsidR="00BB5170">
        <w:rPr>
          <w:rFonts w:ascii="Times New Roman" w:hAnsi="Times New Roman" w:cs="Times New Roman"/>
          <w:b/>
          <w:sz w:val="28"/>
          <w:szCs w:val="28"/>
          <w:lang w:val="uk-UA"/>
        </w:rPr>
        <w:t>СЬОМОГО</w:t>
      </w:r>
      <w:r w:rsidR="00BB5170" w:rsidRPr="00D4303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СКЛИКАННЯ</w:t>
      </w:r>
    </w:p>
    <w:p w:rsidR="00BB5170" w:rsidRPr="00541141" w:rsidRDefault="00BB5170" w:rsidP="00BB5170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</w:p>
    <w:p w:rsidR="00BB5170" w:rsidRDefault="00BB5170" w:rsidP="00BB5170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  І   Ш   Е   Н   Н   Я</w:t>
      </w:r>
    </w:p>
    <w:p w:rsidR="00BB5170" w:rsidRDefault="00BB5170" w:rsidP="00BB5170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BB5170" w:rsidRDefault="00BB5170" w:rsidP="00BB5170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  </w:t>
      </w:r>
      <w:r w:rsidR="00461588">
        <w:rPr>
          <w:rFonts w:ascii="Times New Roman" w:hAnsi="Times New Roman"/>
          <w:sz w:val="28"/>
          <w:szCs w:val="28"/>
        </w:rPr>
        <w:t>28</w:t>
      </w:r>
      <w:r>
        <w:rPr>
          <w:rFonts w:ascii="Times New Roman" w:hAnsi="Times New Roman"/>
          <w:sz w:val="28"/>
          <w:szCs w:val="28"/>
        </w:rPr>
        <w:t xml:space="preserve">  »   лютого  2019 р.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</w:t>
      </w:r>
      <w:r>
        <w:rPr>
          <w:rFonts w:ascii="Times New Roman" w:hAnsi="Times New Roman"/>
          <w:sz w:val="28"/>
          <w:szCs w:val="28"/>
        </w:rPr>
        <w:tab/>
        <w:t xml:space="preserve">                               </w:t>
      </w:r>
      <w:r w:rsidRPr="00FF3D1A">
        <w:rPr>
          <w:rFonts w:ascii="Times New Roman" w:hAnsi="Times New Roman"/>
          <w:sz w:val="28"/>
          <w:szCs w:val="28"/>
        </w:rPr>
        <w:t xml:space="preserve">№  </w:t>
      </w:r>
      <w:r w:rsidR="00BB4AF2">
        <w:rPr>
          <w:rFonts w:ascii="Times New Roman" w:hAnsi="Times New Roman"/>
          <w:sz w:val="28"/>
          <w:szCs w:val="28"/>
        </w:rPr>
        <w:t>3033</w:t>
      </w:r>
      <w:r w:rsidRPr="00FF3D1A">
        <w:rPr>
          <w:rFonts w:ascii="Times New Roman" w:hAnsi="Times New Roman"/>
          <w:sz w:val="28"/>
          <w:szCs w:val="28"/>
        </w:rPr>
        <w:t xml:space="preserve"> - </w:t>
      </w:r>
      <w:r w:rsidR="005567CC" w:rsidRPr="00FF3D1A">
        <w:rPr>
          <w:rFonts w:ascii="Times New Roman" w:hAnsi="Times New Roman"/>
          <w:sz w:val="28"/>
          <w:szCs w:val="28"/>
        </w:rPr>
        <w:t>54</w:t>
      </w:r>
      <w:r w:rsidRPr="00FF3D1A">
        <w:rPr>
          <w:rFonts w:ascii="Times New Roman" w:hAnsi="Times New Roman"/>
          <w:sz w:val="28"/>
          <w:szCs w:val="28"/>
        </w:rPr>
        <w:t xml:space="preserve"> -</w:t>
      </w:r>
      <w:r w:rsidRPr="00FF3D1A">
        <w:rPr>
          <w:rFonts w:ascii="Times New Roman" w:hAnsi="Times New Roman"/>
          <w:sz w:val="28"/>
          <w:szCs w:val="28"/>
          <w:lang w:val="en-US"/>
        </w:rPr>
        <w:t>V</w:t>
      </w:r>
      <w:r w:rsidRPr="00FF3D1A">
        <w:rPr>
          <w:rFonts w:ascii="Times New Roman" w:hAnsi="Times New Roman"/>
          <w:sz w:val="28"/>
          <w:szCs w:val="28"/>
        </w:rPr>
        <w:t>ІІ</w:t>
      </w:r>
    </w:p>
    <w:p w:rsidR="00BB5170" w:rsidRPr="00FA5C60" w:rsidRDefault="00BB5170" w:rsidP="00BB5170">
      <w:pPr>
        <w:spacing w:after="0" w:line="288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BB5170" w:rsidRPr="00FA5C60" w:rsidRDefault="00BB5170" w:rsidP="00BB5170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FA5C6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Про прийняття до комунальної власності</w:t>
      </w:r>
    </w:p>
    <w:p w:rsidR="00BB5170" w:rsidRPr="00FA5C60" w:rsidRDefault="00BB5170" w:rsidP="00BB5170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FA5C6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територіальної громади міста Буча</w:t>
      </w:r>
    </w:p>
    <w:p w:rsidR="00BB5170" w:rsidRPr="00FA5C60" w:rsidRDefault="00BB5170" w:rsidP="00BB5170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FA5C6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необоротних активів</w:t>
      </w:r>
    </w:p>
    <w:p w:rsidR="00BB5170" w:rsidRPr="00FA5C60" w:rsidRDefault="00BB5170" w:rsidP="00BB5170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BB5170" w:rsidRPr="00FA5C60" w:rsidRDefault="00BB5170" w:rsidP="00BB517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A5C6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Розглянувши акт приймання-передачі </w:t>
      </w:r>
      <w:r w:rsidRPr="00BB517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№ </w:t>
      </w:r>
      <w:r w:rsidR="00D43036">
        <w:rPr>
          <w:rFonts w:ascii="Times New Roman" w:eastAsia="Times New Roman" w:hAnsi="Times New Roman" w:cs="Times New Roman"/>
          <w:sz w:val="24"/>
          <w:szCs w:val="24"/>
          <w:lang w:val="uk-UA"/>
        </w:rPr>
        <w:t>96-17</w:t>
      </w:r>
      <w:r w:rsidRPr="00BB517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фактичних витрат, понесених на будівництво </w:t>
      </w:r>
      <w:r w:rsidR="00D4303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об’єкту соціального значення </w:t>
      </w:r>
      <w:r w:rsidRPr="00BB517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м</w:t>
      </w:r>
      <w:r w:rsidR="002F4AB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BB5170">
        <w:rPr>
          <w:rFonts w:ascii="Times New Roman" w:eastAsia="Times New Roman" w:hAnsi="Times New Roman" w:cs="Times New Roman"/>
          <w:sz w:val="24"/>
          <w:szCs w:val="24"/>
          <w:lang w:val="uk-UA"/>
        </w:rPr>
        <w:t>.Буча, та декларац</w:t>
      </w:r>
      <w:r w:rsidRPr="00BB5170">
        <w:rPr>
          <w:rFonts w:ascii="Times New Roman" w:hAnsi="Times New Roman" w:cs="Times New Roman"/>
          <w:sz w:val="24"/>
          <w:szCs w:val="24"/>
          <w:lang w:val="uk-UA"/>
        </w:rPr>
        <w:t>ію</w:t>
      </w:r>
      <w:r w:rsidRPr="00BB517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про готовність об`єкт</w:t>
      </w:r>
      <w:r w:rsidRPr="00BB5170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BB517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до експлуатації</w:t>
      </w:r>
      <w:r w:rsidR="00D4303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від 30.03.2017р. за №142170890177</w:t>
      </w:r>
      <w:r w:rsidRPr="00BB5170">
        <w:rPr>
          <w:rFonts w:ascii="Times New Roman" w:eastAsia="Times New Roman" w:hAnsi="Times New Roman" w:cs="Times New Roman"/>
          <w:sz w:val="24"/>
          <w:szCs w:val="24"/>
          <w:lang w:val="uk-UA"/>
        </w:rPr>
        <w:t>, надані Департаментом регіонального розвитку та житлово-комунального господарства Київської обласної державної адміністрації, враховуючи необхідність збереження та належного обслуговування</w:t>
      </w:r>
      <w:r w:rsidRPr="00FA5C6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основних засобів за їх основним місцем розташування, відповідно до вимог Бюджетного кодексу України, Закону України «Про бухгалтерський облік та фінансову звітність в Україні»,  «Методичних рекомендацій з бухгалтерського обліку основних засобів суб`єктів державного сектору», затверджених наказом Міністерства фінансів України</w:t>
      </w:r>
      <w:r w:rsidR="002F4AB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</w:t>
      </w:r>
      <w:r w:rsidRPr="00FA5C6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№ 11 від 23.01.2015 року, та Національного положення (стандарту) бухгалтерського обліку  121 «Основні засоби»,  керуючись Законом України „Про місцеве самоврядування в Україні”,  Бучанська міська рада</w:t>
      </w:r>
    </w:p>
    <w:p w:rsidR="00BB5170" w:rsidRPr="00FA5C60" w:rsidRDefault="00BB5170" w:rsidP="00BB5170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FA5C6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FA5C6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ВИРІШИЛА:</w:t>
      </w:r>
    </w:p>
    <w:p w:rsidR="00BB5170" w:rsidRPr="00FA5C60" w:rsidRDefault="00BB5170" w:rsidP="00BB517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BB5170" w:rsidRPr="00FA5C60" w:rsidRDefault="00BB5170" w:rsidP="00BB5170">
      <w:pPr>
        <w:pStyle w:val="a9"/>
        <w:numPr>
          <w:ilvl w:val="0"/>
          <w:numId w:val="3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A5C6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Прийняти безоплатно до комунальної власності територіальної громади міста Буча від </w:t>
      </w:r>
      <w:r w:rsidRPr="00BB517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Департаменту регіонального розвитку та житлово-комунального господарства </w:t>
      </w:r>
      <w:r w:rsidRPr="00FA5C6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Київської обласної державної адміністрації фактичні видатки по будівництву </w:t>
      </w:r>
      <w:r w:rsidR="00D4303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об’єкту соціального значення </w:t>
      </w:r>
      <w:r w:rsidR="00D43036" w:rsidRPr="00BB517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FA5C60">
        <w:rPr>
          <w:rFonts w:ascii="Times New Roman" w:eastAsia="Times New Roman" w:hAnsi="Times New Roman" w:cs="Times New Roman"/>
          <w:sz w:val="24"/>
          <w:szCs w:val="24"/>
          <w:lang w:val="uk-UA"/>
        </w:rPr>
        <w:t>в м.</w:t>
      </w:r>
      <w:r w:rsidR="002F4AB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FA5C60">
        <w:rPr>
          <w:rFonts w:ascii="Times New Roman" w:eastAsia="Times New Roman" w:hAnsi="Times New Roman" w:cs="Times New Roman"/>
          <w:sz w:val="24"/>
          <w:szCs w:val="24"/>
          <w:lang w:val="uk-UA"/>
        </w:rPr>
        <w:t>Буча, згідно додатку 1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та оприбуткувати їх на баланс комунального </w:t>
      </w:r>
      <w:r w:rsidR="00D43036">
        <w:rPr>
          <w:rFonts w:ascii="Times New Roman" w:hAnsi="Times New Roman" w:cs="Times New Roman"/>
          <w:sz w:val="24"/>
          <w:szCs w:val="24"/>
          <w:lang w:val="uk-UA"/>
        </w:rPr>
        <w:t xml:space="preserve">некомерційного </w:t>
      </w:r>
      <w:r>
        <w:rPr>
          <w:rFonts w:ascii="Times New Roman" w:hAnsi="Times New Roman" w:cs="Times New Roman"/>
          <w:sz w:val="24"/>
          <w:szCs w:val="24"/>
          <w:lang w:val="uk-UA"/>
        </w:rPr>
        <w:t>підприємства «</w:t>
      </w:r>
      <w:r w:rsidR="00D43036">
        <w:rPr>
          <w:rFonts w:ascii="Times New Roman" w:hAnsi="Times New Roman" w:cs="Times New Roman"/>
          <w:sz w:val="24"/>
          <w:szCs w:val="24"/>
          <w:lang w:val="uk-UA"/>
        </w:rPr>
        <w:t>Бучанський центр первинної медико-санітарної допомоги»</w:t>
      </w:r>
      <w:r>
        <w:rPr>
          <w:rFonts w:ascii="Times New Roman" w:hAnsi="Times New Roman" w:cs="Times New Roman"/>
          <w:sz w:val="24"/>
          <w:szCs w:val="24"/>
          <w:lang w:val="uk-UA"/>
        </w:rPr>
        <w:t>» Бучанської міської ради</w:t>
      </w:r>
      <w:r w:rsidRPr="00FA5C60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BB5170" w:rsidRPr="00BB5170" w:rsidRDefault="00BB5170" w:rsidP="00BB5170">
      <w:pPr>
        <w:pStyle w:val="a9"/>
        <w:numPr>
          <w:ilvl w:val="0"/>
          <w:numId w:val="3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A5C6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</w:t>
      </w:r>
      <w:r w:rsidRPr="00BB5170">
        <w:rPr>
          <w:rFonts w:ascii="Times New Roman" w:eastAsia="Times New Roman" w:hAnsi="Times New Roman" w:cs="Times New Roman"/>
          <w:sz w:val="24"/>
          <w:szCs w:val="24"/>
          <w:lang w:val="uk-UA"/>
        </w:rPr>
        <w:t>комісію з оприбуткування об</w:t>
      </w:r>
      <w:r w:rsidRPr="00BB5170">
        <w:rPr>
          <w:rFonts w:ascii="Times New Roman" w:eastAsia="Times New Roman" w:hAnsi="Times New Roman" w:cs="Times New Roman"/>
          <w:sz w:val="24"/>
          <w:szCs w:val="24"/>
        </w:rPr>
        <w:t>`</w:t>
      </w:r>
      <w:r w:rsidRPr="00BB5170">
        <w:rPr>
          <w:rFonts w:ascii="Times New Roman" w:eastAsia="Times New Roman" w:hAnsi="Times New Roman" w:cs="Times New Roman"/>
          <w:sz w:val="24"/>
          <w:szCs w:val="24"/>
          <w:lang w:val="uk-UA"/>
        </w:rPr>
        <w:t>єктів:</w:t>
      </w:r>
    </w:p>
    <w:p w:rsidR="00BB5170" w:rsidRPr="00BB5170" w:rsidRDefault="00BB5170" w:rsidP="00BB5170">
      <w:pPr>
        <w:pStyle w:val="a9"/>
        <w:spacing w:after="0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B5170">
        <w:rPr>
          <w:rFonts w:ascii="Times New Roman" w:eastAsia="Times New Roman" w:hAnsi="Times New Roman" w:cs="Times New Roman"/>
          <w:sz w:val="24"/>
          <w:szCs w:val="24"/>
          <w:lang w:val="uk-UA"/>
        </w:rPr>
        <w:t>Голова комісії: Шаправський Т.О. – перший заступник міського голови .</w:t>
      </w:r>
    </w:p>
    <w:p w:rsidR="00BB5170" w:rsidRPr="00963290" w:rsidRDefault="00BB5170" w:rsidP="00BB5170">
      <w:pPr>
        <w:pStyle w:val="a9"/>
        <w:tabs>
          <w:tab w:val="left" w:pos="2880"/>
        </w:tabs>
        <w:spacing w:after="0"/>
        <w:ind w:left="108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B517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Члени </w:t>
      </w:r>
      <w:r w:rsidRPr="0096329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комісії:   </w:t>
      </w:r>
      <w:r w:rsidRPr="00963290">
        <w:rPr>
          <w:rFonts w:ascii="Times New Roman" w:hAnsi="Times New Roman" w:cs="Times New Roman"/>
          <w:sz w:val="24"/>
          <w:szCs w:val="24"/>
          <w:lang w:val="uk-UA"/>
        </w:rPr>
        <w:t>Д</w:t>
      </w:r>
      <w:r w:rsidR="00D43036" w:rsidRPr="00963290">
        <w:rPr>
          <w:rFonts w:ascii="Times New Roman" w:hAnsi="Times New Roman" w:cs="Times New Roman"/>
          <w:sz w:val="24"/>
          <w:szCs w:val="24"/>
          <w:lang w:val="uk-UA"/>
        </w:rPr>
        <w:t>жам О.І.</w:t>
      </w:r>
      <w:r w:rsidRPr="0096329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– </w:t>
      </w:r>
      <w:r w:rsidR="00D43036" w:rsidRPr="00963290">
        <w:rPr>
          <w:rFonts w:ascii="Times New Roman" w:eastAsia="Times New Roman" w:hAnsi="Times New Roman" w:cs="Times New Roman"/>
          <w:sz w:val="24"/>
          <w:szCs w:val="24"/>
          <w:lang w:val="uk-UA"/>
        </w:rPr>
        <w:t>головний лікар КНП «БЦПМСД»</w:t>
      </w:r>
      <w:r w:rsidRPr="00963290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BB5170" w:rsidRPr="00BB5170" w:rsidRDefault="00BB5170" w:rsidP="00BB5170">
      <w:pPr>
        <w:pStyle w:val="a9"/>
        <w:tabs>
          <w:tab w:val="left" w:pos="2694"/>
        </w:tabs>
        <w:spacing w:after="0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63290">
        <w:rPr>
          <w:rFonts w:ascii="Times New Roman" w:hAnsi="Times New Roman" w:cs="Times New Roman"/>
          <w:sz w:val="24"/>
          <w:szCs w:val="24"/>
          <w:lang w:val="uk-UA"/>
        </w:rPr>
        <w:tab/>
      </w:r>
      <w:r w:rsidR="00D43036" w:rsidRPr="00963290">
        <w:rPr>
          <w:rFonts w:ascii="Times New Roman" w:hAnsi="Times New Roman" w:cs="Times New Roman"/>
          <w:sz w:val="24"/>
          <w:szCs w:val="24"/>
          <w:lang w:val="uk-UA"/>
        </w:rPr>
        <w:t>Соболь О.</w:t>
      </w:r>
      <w:r w:rsidRPr="0096329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– головний бухгалтер </w:t>
      </w:r>
      <w:r w:rsidR="00D43036" w:rsidRPr="00963290">
        <w:rPr>
          <w:rFonts w:ascii="Times New Roman" w:eastAsia="Times New Roman" w:hAnsi="Times New Roman" w:cs="Times New Roman"/>
          <w:sz w:val="24"/>
          <w:szCs w:val="24"/>
          <w:lang w:val="uk-UA"/>
        </w:rPr>
        <w:t>КНП «БЦПМСД»</w:t>
      </w:r>
      <w:r w:rsidR="00D43036" w:rsidRPr="00963290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BB5170" w:rsidRDefault="00BB5170" w:rsidP="00D43036">
      <w:pPr>
        <w:pStyle w:val="a9"/>
        <w:tabs>
          <w:tab w:val="left" w:pos="2694"/>
        </w:tabs>
        <w:spacing w:after="0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B5170">
        <w:rPr>
          <w:rFonts w:ascii="Times New Roman" w:eastAsia="Times New Roman" w:hAnsi="Times New Roman" w:cs="Times New Roman"/>
          <w:sz w:val="24"/>
          <w:szCs w:val="24"/>
          <w:lang w:val="uk-UA"/>
        </w:rPr>
        <w:tab/>
        <w:t>Косякевич А.М. – в.о.</w:t>
      </w:r>
      <w:r w:rsidR="0060116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BB5170">
        <w:rPr>
          <w:rFonts w:ascii="Times New Roman" w:eastAsia="Times New Roman" w:hAnsi="Times New Roman" w:cs="Times New Roman"/>
          <w:sz w:val="24"/>
          <w:szCs w:val="24"/>
          <w:lang w:val="uk-UA"/>
        </w:rPr>
        <w:t>директора КП «Бучабудзамовник»;</w:t>
      </w:r>
    </w:p>
    <w:p w:rsidR="00D43036" w:rsidRPr="0060116B" w:rsidRDefault="0060116B" w:rsidP="0060116B">
      <w:pPr>
        <w:tabs>
          <w:tab w:val="left" w:pos="269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="00D43036" w:rsidRPr="0060116B">
        <w:rPr>
          <w:rFonts w:ascii="Times New Roman" w:eastAsia="Times New Roman" w:hAnsi="Times New Roman" w:cs="Times New Roman"/>
          <w:sz w:val="24"/>
          <w:szCs w:val="24"/>
          <w:lang w:val="uk-UA"/>
        </w:rPr>
        <w:t>Матюшенко Л.А.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– начальник відділу охорони здоров’я</w:t>
      </w:r>
    </w:p>
    <w:p w:rsidR="00BB5170" w:rsidRPr="00BB5170" w:rsidRDefault="00BB5170" w:rsidP="00BB5170">
      <w:pPr>
        <w:pStyle w:val="a9"/>
        <w:tabs>
          <w:tab w:val="left" w:pos="2880"/>
        </w:tabs>
        <w:spacing w:after="0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B517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            </w:t>
      </w:r>
    </w:p>
    <w:p w:rsidR="00BB5170" w:rsidRPr="00FA5C60" w:rsidRDefault="00BB5170" w:rsidP="00BB5170">
      <w:pPr>
        <w:pStyle w:val="a9"/>
        <w:numPr>
          <w:ilvl w:val="0"/>
          <w:numId w:val="3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A5C60">
        <w:rPr>
          <w:rFonts w:ascii="Times New Roman" w:eastAsia="Times New Roman" w:hAnsi="Times New Roman" w:cs="Times New Roman"/>
          <w:sz w:val="24"/>
          <w:szCs w:val="24"/>
          <w:lang w:val="uk-UA"/>
        </w:rPr>
        <w:t>Контроль за виконанням цього рішення покласти на комісію з питань соціально-економічного розвитку, підприємництва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FA5C6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житлово-комунального господарства</w:t>
      </w:r>
      <w:r>
        <w:rPr>
          <w:rFonts w:ascii="Times New Roman" w:hAnsi="Times New Roman" w:cs="Times New Roman"/>
          <w:sz w:val="24"/>
          <w:szCs w:val="24"/>
          <w:lang w:val="uk-UA"/>
        </w:rPr>
        <w:t>, бюджету, фінансів та інвестування</w:t>
      </w:r>
      <w:r w:rsidRPr="00FA5C60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BB5170" w:rsidRPr="00FA5C60" w:rsidRDefault="00BB5170" w:rsidP="00BB5170">
      <w:pPr>
        <w:widowControl w:val="0"/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BB5170" w:rsidRPr="00FA5C60" w:rsidRDefault="00BB5170" w:rsidP="00BB5170">
      <w:pPr>
        <w:widowControl w:val="0"/>
        <w:spacing w:after="0" w:line="288" w:lineRule="auto"/>
        <w:ind w:left="360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BB5170" w:rsidRPr="00FA5C60" w:rsidRDefault="00BB5170" w:rsidP="00BB5170">
      <w:pPr>
        <w:widowControl w:val="0"/>
        <w:spacing w:after="0" w:line="288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FA5C6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Міський голова</w:t>
      </w:r>
      <w:r w:rsidRPr="00FA5C6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FA5C6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FA5C6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FA5C6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 xml:space="preserve">                </w:t>
      </w:r>
      <w:r w:rsidRPr="00FA5C6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FA5C6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="002F4AB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</w:t>
      </w:r>
      <w:r w:rsidRPr="00FA5C6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>А.П.</w:t>
      </w:r>
      <w:r w:rsidR="002F4AB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FA5C6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Федорук</w:t>
      </w:r>
    </w:p>
    <w:p w:rsidR="00BB5170" w:rsidRPr="00FA5C60" w:rsidRDefault="00BB5170" w:rsidP="00BB5170">
      <w:pPr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BB5170" w:rsidRPr="00FA5C60" w:rsidRDefault="00BB5170" w:rsidP="00BB5170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A5C60">
        <w:rPr>
          <w:rFonts w:ascii="Times New Roman" w:eastAsia="Times New Roman" w:hAnsi="Times New Roman" w:cs="Times New Roman"/>
          <w:sz w:val="24"/>
          <w:szCs w:val="24"/>
        </w:rPr>
        <w:lastRenderedPageBreak/>
        <w:t>Додаток 1</w:t>
      </w:r>
    </w:p>
    <w:p w:rsidR="00BB5170" w:rsidRPr="00FA5C60" w:rsidRDefault="00BB5170" w:rsidP="00BB5170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A5C60">
        <w:rPr>
          <w:rFonts w:ascii="Times New Roman" w:eastAsia="Times New Roman" w:hAnsi="Times New Roman" w:cs="Times New Roman"/>
          <w:sz w:val="24"/>
          <w:szCs w:val="24"/>
        </w:rPr>
        <w:t>до рішення сесії №</w:t>
      </w:r>
      <w:r w:rsidRPr="00FA5C6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B1B82">
        <w:rPr>
          <w:rFonts w:ascii="Times New Roman" w:eastAsia="Times New Roman" w:hAnsi="Times New Roman" w:cs="Times New Roman"/>
          <w:sz w:val="24"/>
          <w:szCs w:val="24"/>
          <w:lang w:val="uk-UA"/>
        </w:rPr>
        <w:t>3033</w:t>
      </w:r>
      <w:r w:rsidRPr="00FA5C6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 </w:t>
      </w:r>
      <w:r w:rsidR="00196D3C">
        <w:rPr>
          <w:rFonts w:ascii="Times New Roman" w:eastAsia="Times New Roman" w:hAnsi="Times New Roman" w:cs="Times New Roman"/>
          <w:sz w:val="24"/>
          <w:szCs w:val="24"/>
          <w:lang w:val="uk-UA"/>
        </w:rPr>
        <w:t>54</w:t>
      </w:r>
      <w:r w:rsidRPr="00FA5C60">
        <w:rPr>
          <w:rFonts w:ascii="Times New Roman" w:eastAsia="Times New Roman" w:hAnsi="Times New Roman" w:cs="Times New Roman"/>
          <w:sz w:val="24"/>
          <w:szCs w:val="24"/>
          <w:lang w:val="uk-UA"/>
        </w:rPr>
        <w:t>-УІ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</w:p>
    <w:p w:rsidR="00BB5170" w:rsidRPr="00FA5C60" w:rsidRDefault="00BB5170" w:rsidP="00BB5170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A5C60">
        <w:rPr>
          <w:rFonts w:ascii="Times New Roman" w:eastAsia="Times New Roman" w:hAnsi="Times New Roman" w:cs="Times New Roman"/>
          <w:sz w:val="24"/>
          <w:szCs w:val="24"/>
        </w:rPr>
        <w:t>від</w:t>
      </w:r>
      <w:r w:rsidRPr="00FA5C6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91B36">
        <w:rPr>
          <w:rFonts w:ascii="Times New Roman" w:hAnsi="Times New Roman" w:cs="Times New Roman"/>
          <w:sz w:val="24"/>
          <w:szCs w:val="24"/>
          <w:lang w:val="uk-UA"/>
        </w:rPr>
        <w:t>28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5C6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лютого</w:t>
      </w:r>
      <w:r w:rsidRPr="00FA5C6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201</w:t>
      </w:r>
      <w:r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FA5C6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</w:p>
    <w:p w:rsidR="00BB5170" w:rsidRPr="00FA5C60" w:rsidRDefault="00BB5170" w:rsidP="00BB5170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BB5170" w:rsidRPr="00FA5C60" w:rsidRDefault="00BB5170" w:rsidP="00BB5170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BB5170" w:rsidRPr="00FA5C60" w:rsidRDefault="00BB5170" w:rsidP="00BB5170">
      <w:pPr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A5C6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Перелік об</w:t>
      </w:r>
      <w:r w:rsidRPr="00FA5C60">
        <w:rPr>
          <w:rFonts w:ascii="Times New Roman" w:eastAsia="Times New Roman" w:hAnsi="Times New Roman" w:cs="Times New Roman"/>
          <w:sz w:val="24"/>
          <w:szCs w:val="24"/>
        </w:rPr>
        <w:t>`</w:t>
      </w:r>
      <w:r w:rsidRPr="00FA5C60">
        <w:rPr>
          <w:rFonts w:ascii="Times New Roman" w:eastAsia="Times New Roman" w:hAnsi="Times New Roman" w:cs="Times New Roman"/>
          <w:sz w:val="24"/>
          <w:szCs w:val="24"/>
          <w:lang w:val="uk-UA"/>
        </w:rPr>
        <w:t>єктів, що приймаються до комунальної власності</w:t>
      </w:r>
    </w:p>
    <w:p w:rsidR="00BB5170" w:rsidRPr="00FA5C60" w:rsidRDefault="00BB5170" w:rsidP="00BB5170">
      <w:pPr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A5C6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 територіальної громади міста Буча</w:t>
      </w:r>
    </w:p>
    <w:p w:rsidR="00BB5170" w:rsidRPr="00FA5C60" w:rsidRDefault="00BB5170" w:rsidP="00BB5170">
      <w:pPr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11"/>
        <w:gridCol w:w="1701"/>
        <w:gridCol w:w="1842"/>
        <w:gridCol w:w="1844"/>
      </w:tblGrid>
      <w:tr w:rsidR="00BB5170" w:rsidRPr="00FA5C60" w:rsidTr="006632E9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170" w:rsidRPr="00FA5C60" w:rsidRDefault="00BB5170" w:rsidP="00140E18">
            <w:pPr>
              <w:widowControl w:val="0"/>
              <w:shd w:val="clear" w:color="auto" w:fill="FFFFFF"/>
              <w:spacing w:after="0" w:line="288" w:lineRule="auto"/>
              <w:ind w:right="-8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A5C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Назва об</w:t>
            </w:r>
            <w:r w:rsidRPr="00FA5C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`</w:t>
            </w:r>
            <w:r w:rsidRPr="00FA5C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єкта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170" w:rsidRPr="00FA5C60" w:rsidRDefault="006632E9" w:rsidP="00140E18">
            <w:pPr>
              <w:spacing w:after="0" w:line="288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Показники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170" w:rsidRPr="00FA5C60" w:rsidRDefault="00BB5170" w:rsidP="00140E18">
            <w:pPr>
              <w:spacing w:after="0" w:line="288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A5C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Термін введення в експлуатацію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170" w:rsidRPr="00FA5C60" w:rsidRDefault="00BB5170" w:rsidP="00140E18">
            <w:pPr>
              <w:spacing w:after="0" w:line="288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A5C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Первісна вартість, грн.</w:t>
            </w:r>
          </w:p>
        </w:tc>
      </w:tr>
      <w:tr w:rsidR="006632E9" w:rsidRPr="00FA5C60" w:rsidTr="00140E18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2E9" w:rsidRPr="00FA5C60" w:rsidRDefault="006632E9" w:rsidP="006632E9">
            <w:pPr>
              <w:tabs>
                <w:tab w:val="num" w:pos="0"/>
              </w:tabs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Фактичні витрати по об`єкту «Капітальний ремонт будівлі амбулаторії загальної практики – сімейної медицини по вул.Склозаводській,7 в м.</w:t>
            </w:r>
            <w:r w:rsidR="002F4A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Буча Київської області (утеплення фасадів та покрівлі)»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E9" w:rsidRDefault="006632E9" w:rsidP="006632E9">
            <w:pPr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6632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Площа утеплення стін та цоколю -418,64 кв.м.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</w:t>
            </w:r>
          </w:p>
          <w:p w:rsidR="006632E9" w:rsidRDefault="006632E9" w:rsidP="006632E9">
            <w:pPr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Площа покрівлі -381,46кв.м,</w:t>
            </w:r>
          </w:p>
          <w:p w:rsidR="006632E9" w:rsidRPr="006632E9" w:rsidRDefault="006632E9" w:rsidP="006632E9">
            <w:pPr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Заміна вікон та дверей -55,75 кв.м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E9" w:rsidRPr="00FA5C60" w:rsidRDefault="006632E9" w:rsidP="006632E9">
            <w:pPr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6632E9" w:rsidRPr="00FA5C60" w:rsidRDefault="006632E9" w:rsidP="006632E9">
            <w:pPr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Березень 2017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E9" w:rsidRPr="00FA5C60" w:rsidRDefault="006632E9" w:rsidP="006632E9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6632E9" w:rsidRPr="00FA5C60" w:rsidRDefault="006632E9" w:rsidP="006632E9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1 302 981,60</w:t>
            </w:r>
          </w:p>
        </w:tc>
      </w:tr>
      <w:tr w:rsidR="006632E9" w:rsidRPr="00FA5C60" w:rsidTr="00140E18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E9" w:rsidRPr="00FA5C60" w:rsidRDefault="006632E9" w:rsidP="006632E9">
            <w:pPr>
              <w:tabs>
                <w:tab w:val="num" w:pos="0"/>
              </w:tabs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6632E9" w:rsidRPr="00FA5C60" w:rsidRDefault="006632E9" w:rsidP="006632E9">
            <w:pPr>
              <w:tabs>
                <w:tab w:val="num" w:pos="0"/>
              </w:tabs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A5C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E9" w:rsidRPr="00FA5C60" w:rsidRDefault="006632E9" w:rsidP="006632E9">
            <w:pPr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E9" w:rsidRPr="00FA5C60" w:rsidRDefault="006632E9" w:rsidP="006632E9">
            <w:pPr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E9" w:rsidRPr="00FA5C60" w:rsidRDefault="006632E9" w:rsidP="006632E9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6632E9" w:rsidRPr="006632E9" w:rsidRDefault="006632E9" w:rsidP="006632E9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632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1 302 981,60</w:t>
            </w:r>
          </w:p>
        </w:tc>
      </w:tr>
    </w:tbl>
    <w:p w:rsidR="00BB5170" w:rsidRPr="00FA5C60" w:rsidRDefault="00BB5170" w:rsidP="00BB5170">
      <w:pPr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BB5170" w:rsidRPr="00FA5C60" w:rsidRDefault="00BB5170" w:rsidP="00BB5170">
      <w:pPr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BB5170" w:rsidRPr="00FA5C60" w:rsidRDefault="00BB5170" w:rsidP="00BB5170">
      <w:pPr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BB5170" w:rsidRPr="00FA5C60" w:rsidRDefault="00BB5170" w:rsidP="00BB5170">
      <w:pPr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BB5170" w:rsidRPr="00FA5C60" w:rsidRDefault="00BB5170" w:rsidP="00BB5170">
      <w:pPr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A5C6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Секретар ради</w:t>
      </w:r>
      <w:r w:rsidRPr="00FA5C60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FA5C60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FA5C60">
        <w:rPr>
          <w:rFonts w:ascii="Times New Roman" w:eastAsia="Times New Roman" w:hAnsi="Times New Roman" w:cs="Times New Roman"/>
          <w:sz w:val="24"/>
          <w:szCs w:val="24"/>
          <w:lang w:val="uk-UA"/>
        </w:rPr>
        <w:tab/>
        <w:t xml:space="preserve">         </w:t>
      </w:r>
      <w:r w:rsidRPr="00FA5C60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FA5C60">
        <w:rPr>
          <w:rFonts w:ascii="Times New Roman" w:eastAsia="Times New Roman" w:hAnsi="Times New Roman" w:cs="Times New Roman"/>
          <w:sz w:val="24"/>
          <w:szCs w:val="24"/>
          <w:lang w:val="uk-UA"/>
        </w:rPr>
        <w:tab/>
        <w:t xml:space="preserve">                </w:t>
      </w:r>
      <w:r w:rsidRPr="00FA5C60">
        <w:rPr>
          <w:rFonts w:ascii="Times New Roman" w:eastAsia="Times New Roman" w:hAnsi="Times New Roman" w:cs="Times New Roman"/>
          <w:sz w:val="24"/>
          <w:szCs w:val="24"/>
          <w:lang w:val="uk-UA"/>
        </w:rPr>
        <w:tab/>
        <w:t xml:space="preserve">     В.П.</w:t>
      </w:r>
      <w:r w:rsidR="002F4AB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FA5C60">
        <w:rPr>
          <w:rFonts w:ascii="Times New Roman" w:eastAsia="Times New Roman" w:hAnsi="Times New Roman" w:cs="Times New Roman"/>
          <w:sz w:val="24"/>
          <w:szCs w:val="24"/>
          <w:lang w:val="uk-UA"/>
        </w:rPr>
        <w:t>Олексюк</w:t>
      </w:r>
    </w:p>
    <w:p w:rsidR="00BB5170" w:rsidRDefault="00BB5170" w:rsidP="00BB5170">
      <w:pPr>
        <w:widowControl w:val="0"/>
        <w:tabs>
          <w:tab w:val="left" w:pos="4382"/>
          <w:tab w:val="left" w:pos="7695"/>
        </w:tabs>
        <w:ind w:left="360"/>
        <w:rPr>
          <w:rFonts w:ascii="Calibri" w:eastAsia="Times New Roman" w:hAnsi="Calibri" w:cs="Times New Roman"/>
          <w:sz w:val="26"/>
          <w:szCs w:val="26"/>
          <w:lang w:val="uk-UA"/>
        </w:rPr>
      </w:pPr>
    </w:p>
    <w:p w:rsidR="00BB5170" w:rsidRDefault="00BB5170" w:rsidP="00BB5170">
      <w:pPr>
        <w:widowControl w:val="0"/>
        <w:tabs>
          <w:tab w:val="left" w:pos="4382"/>
          <w:tab w:val="left" w:pos="7695"/>
        </w:tabs>
        <w:ind w:left="360"/>
        <w:rPr>
          <w:rFonts w:ascii="Calibri" w:eastAsia="Times New Roman" w:hAnsi="Calibri" w:cs="Times New Roman"/>
          <w:sz w:val="26"/>
          <w:szCs w:val="26"/>
          <w:lang w:val="uk-UA"/>
        </w:rPr>
      </w:pPr>
    </w:p>
    <w:p w:rsidR="00BB5170" w:rsidRDefault="00BB5170" w:rsidP="00BB5170">
      <w:pPr>
        <w:widowControl w:val="0"/>
        <w:tabs>
          <w:tab w:val="left" w:pos="4382"/>
          <w:tab w:val="left" w:pos="7695"/>
        </w:tabs>
        <w:ind w:left="360"/>
        <w:rPr>
          <w:rFonts w:ascii="Calibri" w:eastAsia="Times New Roman" w:hAnsi="Calibri" w:cs="Times New Roman"/>
          <w:sz w:val="26"/>
          <w:szCs w:val="26"/>
          <w:lang w:val="uk-UA"/>
        </w:rPr>
      </w:pPr>
    </w:p>
    <w:p w:rsidR="00BB5170" w:rsidRDefault="00BB5170" w:rsidP="00BB5170">
      <w:pPr>
        <w:widowControl w:val="0"/>
        <w:tabs>
          <w:tab w:val="left" w:pos="4382"/>
          <w:tab w:val="left" w:pos="7695"/>
        </w:tabs>
        <w:ind w:left="360"/>
        <w:rPr>
          <w:rFonts w:ascii="Calibri" w:eastAsia="Times New Roman" w:hAnsi="Calibri" w:cs="Times New Roman"/>
          <w:sz w:val="26"/>
          <w:szCs w:val="26"/>
          <w:lang w:val="uk-UA"/>
        </w:rPr>
      </w:pPr>
    </w:p>
    <w:p w:rsidR="00BB5170" w:rsidRDefault="00BB5170" w:rsidP="00BB5170">
      <w:pPr>
        <w:widowControl w:val="0"/>
        <w:tabs>
          <w:tab w:val="left" w:pos="4382"/>
          <w:tab w:val="left" w:pos="7695"/>
        </w:tabs>
        <w:ind w:left="360"/>
        <w:rPr>
          <w:rFonts w:ascii="Calibri" w:eastAsia="Times New Roman" w:hAnsi="Calibri" w:cs="Times New Roman"/>
          <w:sz w:val="26"/>
          <w:szCs w:val="26"/>
          <w:lang w:val="uk-UA"/>
        </w:rPr>
      </w:pPr>
    </w:p>
    <w:p w:rsidR="00BB5170" w:rsidRDefault="00BB5170" w:rsidP="00BB5170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8F3670" w:rsidRDefault="008F3670" w:rsidP="00BB5170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8F3670" w:rsidRDefault="008F3670" w:rsidP="00BB5170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8F3670" w:rsidRDefault="008F3670" w:rsidP="00BB5170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8F3670" w:rsidRDefault="008F3670" w:rsidP="00BB5170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8F3670" w:rsidRDefault="008F3670" w:rsidP="00BB5170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BB5170" w:rsidRDefault="00BB5170" w:rsidP="00BB5170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BB5170" w:rsidRDefault="00BB5170" w:rsidP="00BB5170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BB5170" w:rsidRDefault="00BB5170" w:rsidP="00BB5170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bookmarkStart w:id="0" w:name="_GoBack"/>
      <w:bookmarkEnd w:id="0"/>
    </w:p>
    <w:sectPr w:rsidR="00BB5170" w:rsidSect="00160E91">
      <w:pgSz w:w="11906" w:h="16838"/>
      <w:pgMar w:top="567" w:right="566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E076F"/>
    <w:multiLevelType w:val="hybridMultilevel"/>
    <w:tmpl w:val="477012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C3D99"/>
    <w:multiLevelType w:val="hybridMultilevel"/>
    <w:tmpl w:val="2A44CD74"/>
    <w:lvl w:ilvl="0" w:tplc="7528F68A">
      <w:start w:val="1"/>
      <w:numFmt w:val="decimal"/>
      <w:lvlText w:val="%1."/>
      <w:lvlJc w:val="left"/>
      <w:pPr>
        <w:tabs>
          <w:tab w:val="num" w:pos="888"/>
        </w:tabs>
        <w:ind w:left="888" w:hanging="360"/>
      </w:pPr>
    </w:lvl>
    <w:lvl w:ilvl="1" w:tplc="C0B441D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3270583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30E09D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AFE3E4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25C617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4E0F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DB29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F88E60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086420A7"/>
    <w:multiLevelType w:val="hybridMultilevel"/>
    <w:tmpl w:val="53E03BAC"/>
    <w:lvl w:ilvl="0" w:tplc="E526904E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AFF870FC">
      <w:start w:val="1"/>
      <w:numFmt w:val="decimal"/>
      <w:lvlText w:val="%2."/>
      <w:lvlJc w:val="left"/>
      <w:pPr>
        <w:tabs>
          <w:tab w:val="num" w:pos="1560"/>
        </w:tabs>
        <w:ind w:left="15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5004371"/>
    <w:multiLevelType w:val="hybridMultilevel"/>
    <w:tmpl w:val="2A44CD74"/>
    <w:lvl w:ilvl="0" w:tplc="7528F68A">
      <w:start w:val="1"/>
      <w:numFmt w:val="decimal"/>
      <w:lvlText w:val="%1."/>
      <w:lvlJc w:val="left"/>
      <w:pPr>
        <w:tabs>
          <w:tab w:val="num" w:pos="888"/>
        </w:tabs>
        <w:ind w:left="888" w:hanging="360"/>
      </w:pPr>
    </w:lvl>
    <w:lvl w:ilvl="1" w:tplc="C0B441D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3270583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30E09D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AFE3E4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25C617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4E0F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DB29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F88E60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 w15:restartNumberingAfterBreak="0">
    <w:nsid w:val="158B38DD"/>
    <w:multiLevelType w:val="multilevel"/>
    <w:tmpl w:val="8E56E4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04" w:hanging="1800"/>
      </w:pPr>
      <w:rPr>
        <w:rFonts w:hint="default"/>
      </w:rPr>
    </w:lvl>
  </w:abstractNum>
  <w:abstractNum w:abstractNumId="5" w15:restartNumberingAfterBreak="0">
    <w:nsid w:val="16085EAB"/>
    <w:multiLevelType w:val="hybridMultilevel"/>
    <w:tmpl w:val="58424C36"/>
    <w:lvl w:ilvl="0" w:tplc="45A8A396">
      <w:numFmt w:val="bullet"/>
      <w:lvlText w:val="-"/>
      <w:lvlJc w:val="left"/>
      <w:pPr>
        <w:ind w:left="1608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</w:abstractNum>
  <w:abstractNum w:abstractNumId="6" w15:restartNumberingAfterBreak="0">
    <w:nsid w:val="167B187E"/>
    <w:multiLevelType w:val="hybridMultilevel"/>
    <w:tmpl w:val="57EEA1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87F6D76"/>
    <w:multiLevelType w:val="hybridMultilevel"/>
    <w:tmpl w:val="948C4540"/>
    <w:lvl w:ilvl="0" w:tplc="33023274">
      <w:start w:val="1"/>
      <w:numFmt w:val="decimal"/>
      <w:lvlText w:val="%1."/>
      <w:lvlJc w:val="left"/>
      <w:pPr>
        <w:ind w:left="1080" w:hanging="45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8" w15:restartNumberingAfterBreak="0">
    <w:nsid w:val="1EBA0675"/>
    <w:multiLevelType w:val="hybridMultilevel"/>
    <w:tmpl w:val="BC64E27E"/>
    <w:lvl w:ilvl="0" w:tplc="DD4C6C4A">
      <w:numFmt w:val="bullet"/>
      <w:lvlText w:val="-"/>
      <w:lvlJc w:val="left"/>
      <w:pPr>
        <w:tabs>
          <w:tab w:val="num" w:pos="888"/>
        </w:tabs>
        <w:ind w:left="888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EE15057"/>
    <w:multiLevelType w:val="hybridMultilevel"/>
    <w:tmpl w:val="54968780"/>
    <w:lvl w:ilvl="0" w:tplc="984E5C9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68356D"/>
    <w:multiLevelType w:val="hybridMultilevel"/>
    <w:tmpl w:val="279851A8"/>
    <w:lvl w:ilvl="0" w:tplc="B6F8FC42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CF7058"/>
    <w:multiLevelType w:val="hybridMultilevel"/>
    <w:tmpl w:val="98B03246"/>
    <w:lvl w:ilvl="0" w:tplc="F740FE70">
      <w:numFmt w:val="bullet"/>
      <w:lvlText w:val="-"/>
      <w:lvlJc w:val="left"/>
      <w:pPr>
        <w:ind w:left="114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2" w15:restartNumberingAfterBreak="0">
    <w:nsid w:val="28D362FB"/>
    <w:multiLevelType w:val="hybridMultilevel"/>
    <w:tmpl w:val="81CAB32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4153D84"/>
    <w:multiLevelType w:val="hybridMultilevel"/>
    <w:tmpl w:val="948C4540"/>
    <w:lvl w:ilvl="0" w:tplc="33023274">
      <w:start w:val="1"/>
      <w:numFmt w:val="decimal"/>
      <w:lvlText w:val="%1."/>
      <w:lvlJc w:val="left"/>
      <w:pPr>
        <w:ind w:left="1080" w:hanging="45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4" w15:restartNumberingAfterBreak="0">
    <w:nsid w:val="36D00F15"/>
    <w:multiLevelType w:val="hybridMultilevel"/>
    <w:tmpl w:val="C13CAAD0"/>
    <w:lvl w:ilvl="0" w:tplc="AD74D2C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7A734AE"/>
    <w:multiLevelType w:val="hybridMultilevel"/>
    <w:tmpl w:val="2A44CD74"/>
    <w:lvl w:ilvl="0" w:tplc="7528F68A">
      <w:start w:val="1"/>
      <w:numFmt w:val="decimal"/>
      <w:lvlText w:val="%1."/>
      <w:lvlJc w:val="left"/>
      <w:pPr>
        <w:tabs>
          <w:tab w:val="num" w:pos="888"/>
        </w:tabs>
        <w:ind w:left="888" w:hanging="360"/>
      </w:pPr>
    </w:lvl>
    <w:lvl w:ilvl="1" w:tplc="C0B441D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3270583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30E09D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AFE3E4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25C617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4E0F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DB29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F88E60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6" w15:restartNumberingAfterBreak="0">
    <w:nsid w:val="407A3C16"/>
    <w:multiLevelType w:val="hybridMultilevel"/>
    <w:tmpl w:val="2A44CD74"/>
    <w:lvl w:ilvl="0" w:tplc="7528F68A">
      <w:start w:val="1"/>
      <w:numFmt w:val="decimal"/>
      <w:lvlText w:val="%1."/>
      <w:lvlJc w:val="left"/>
      <w:pPr>
        <w:tabs>
          <w:tab w:val="num" w:pos="888"/>
        </w:tabs>
        <w:ind w:left="888" w:hanging="360"/>
      </w:pPr>
    </w:lvl>
    <w:lvl w:ilvl="1" w:tplc="C0B441D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3270583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30E09D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AFE3E4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25C617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4E0F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DB29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F88E60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7" w15:restartNumberingAfterBreak="0">
    <w:nsid w:val="43526B3D"/>
    <w:multiLevelType w:val="hybridMultilevel"/>
    <w:tmpl w:val="F0D4A33C"/>
    <w:lvl w:ilvl="0" w:tplc="24A89260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0F5750"/>
    <w:multiLevelType w:val="hybridMultilevel"/>
    <w:tmpl w:val="F75AD5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2B26EE"/>
    <w:multiLevelType w:val="hybridMultilevel"/>
    <w:tmpl w:val="1B96BB68"/>
    <w:lvl w:ilvl="0" w:tplc="FC8E9B8E">
      <w:numFmt w:val="bullet"/>
      <w:lvlText w:val="-"/>
      <w:lvlJc w:val="left"/>
      <w:pPr>
        <w:ind w:left="1308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8" w:hanging="360"/>
      </w:pPr>
      <w:rPr>
        <w:rFonts w:ascii="Wingdings" w:hAnsi="Wingdings" w:hint="default"/>
      </w:rPr>
    </w:lvl>
  </w:abstractNum>
  <w:abstractNum w:abstractNumId="20" w15:restartNumberingAfterBreak="0">
    <w:nsid w:val="501750A1"/>
    <w:multiLevelType w:val="hybridMultilevel"/>
    <w:tmpl w:val="C5A62856"/>
    <w:lvl w:ilvl="0" w:tplc="86DC39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2C93600"/>
    <w:multiLevelType w:val="hybridMultilevel"/>
    <w:tmpl w:val="2A44CD74"/>
    <w:lvl w:ilvl="0" w:tplc="7528F68A">
      <w:start w:val="1"/>
      <w:numFmt w:val="decimal"/>
      <w:lvlText w:val="%1."/>
      <w:lvlJc w:val="left"/>
      <w:pPr>
        <w:tabs>
          <w:tab w:val="num" w:pos="888"/>
        </w:tabs>
        <w:ind w:left="888" w:hanging="360"/>
      </w:pPr>
    </w:lvl>
    <w:lvl w:ilvl="1" w:tplc="C0B441D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3270583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30E09D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AFE3E4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25C617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4E0F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DB29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F88E60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2" w15:restartNumberingAfterBreak="0">
    <w:nsid w:val="54F62DF1"/>
    <w:multiLevelType w:val="hybridMultilevel"/>
    <w:tmpl w:val="953CB9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7A17D1E"/>
    <w:multiLevelType w:val="hybridMultilevel"/>
    <w:tmpl w:val="2A44CD74"/>
    <w:lvl w:ilvl="0" w:tplc="7528F68A">
      <w:start w:val="1"/>
      <w:numFmt w:val="decimal"/>
      <w:lvlText w:val="%1."/>
      <w:lvlJc w:val="left"/>
      <w:pPr>
        <w:tabs>
          <w:tab w:val="num" w:pos="888"/>
        </w:tabs>
        <w:ind w:left="888" w:hanging="360"/>
      </w:pPr>
    </w:lvl>
    <w:lvl w:ilvl="1" w:tplc="C0B441D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3270583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30E09D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AFE3E4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25C617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4E0F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DB29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F88E60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4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6E93F2D"/>
    <w:multiLevelType w:val="hybridMultilevel"/>
    <w:tmpl w:val="2A44CD74"/>
    <w:lvl w:ilvl="0" w:tplc="7528F68A">
      <w:start w:val="1"/>
      <w:numFmt w:val="decimal"/>
      <w:lvlText w:val="%1."/>
      <w:lvlJc w:val="left"/>
      <w:pPr>
        <w:tabs>
          <w:tab w:val="num" w:pos="888"/>
        </w:tabs>
        <w:ind w:left="888" w:hanging="360"/>
      </w:pPr>
    </w:lvl>
    <w:lvl w:ilvl="1" w:tplc="C0B441D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3270583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30E09D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AFE3E4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25C617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4E0F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DB29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F88E60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6" w15:restartNumberingAfterBreak="0">
    <w:nsid w:val="695D5FC6"/>
    <w:multiLevelType w:val="hybridMultilevel"/>
    <w:tmpl w:val="6C7090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CA82F00"/>
    <w:multiLevelType w:val="hybridMultilevel"/>
    <w:tmpl w:val="AE208CA4"/>
    <w:lvl w:ilvl="0" w:tplc="4044CC4A">
      <w:start w:val="1"/>
      <w:numFmt w:val="decimal"/>
      <w:lvlText w:val="%1."/>
      <w:lvlJc w:val="left"/>
      <w:pPr>
        <w:tabs>
          <w:tab w:val="num" w:pos="1263"/>
        </w:tabs>
        <w:ind w:left="1263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83"/>
        </w:tabs>
        <w:ind w:left="1983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134381E"/>
    <w:multiLevelType w:val="hybridMultilevel"/>
    <w:tmpl w:val="7EE2274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8B1BCB"/>
    <w:multiLevelType w:val="hybridMultilevel"/>
    <w:tmpl w:val="F75AD5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4"/>
  </w:num>
  <w:num w:numId="11">
    <w:abstractNumId w:val="6"/>
  </w:num>
  <w:num w:numId="12">
    <w:abstractNumId w:val="17"/>
  </w:num>
  <w:num w:numId="13">
    <w:abstractNumId w:val="9"/>
  </w:num>
  <w:num w:numId="14">
    <w:abstractNumId w:val="22"/>
  </w:num>
  <w:num w:numId="15">
    <w:abstractNumId w:val="20"/>
  </w:num>
  <w:num w:numId="16">
    <w:abstractNumId w:val="10"/>
  </w:num>
  <w:num w:numId="17">
    <w:abstractNumId w:val="12"/>
  </w:num>
  <w:num w:numId="18">
    <w:abstractNumId w:val="7"/>
  </w:num>
  <w:num w:numId="19">
    <w:abstractNumId w:val="19"/>
  </w:num>
  <w:num w:numId="20">
    <w:abstractNumId w:val="28"/>
  </w:num>
  <w:num w:numId="21">
    <w:abstractNumId w:val="15"/>
  </w:num>
  <w:num w:numId="22">
    <w:abstractNumId w:val="3"/>
  </w:num>
  <w:num w:numId="23">
    <w:abstractNumId w:val="16"/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9"/>
  </w:num>
  <w:num w:numId="26">
    <w:abstractNumId w:val="18"/>
  </w:num>
  <w:num w:numId="27">
    <w:abstractNumId w:val="11"/>
  </w:num>
  <w:num w:numId="28">
    <w:abstractNumId w:val="5"/>
  </w:num>
  <w:num w:numId="29">
    <w:abstractNumId w:val="0"/>
  </w:num>
  <w:num w:numId="3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"/>
  </w:num>
  <w:num w:numId="32">
    <w:abstractNumId w:val="23"/>
  </w:num>
  <w:num w:numId="33">
    <w:abstractNumId w:val="13"/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D00"/>
    <w:rsid w:val="00000D04"/>
    <w:rsid w:val="00003351"/>
    <w:rsid w:val="00003372"/>
    <w:rsid w:val="000042D4"/>
    <w:rsid w:val="00005614"/>
    <w:rsid w:val="0001526E"/>
    <w:rsid w:val="0001578B"/>
    <w:rsid w:val="000164B4"/>
    <w:rsid w:val="00016ED8"/>
    <w:rsid w:val="00024E9D"/>
    <w:rsid w:val="000335AD"/>
    <w:rsid w:val="0004317F"/>
    <w:rsid w:val="00071AD5"/>
    <w:rsid w:val="0007767C"/>
    <w:rsid w:val="000A129A"/>
    <w:rsid w:val="000F1B1A"/>
    <w:rsid w:val="000F46D9"/>
    <w:rsid w:val="00106FAE"/>
    <w:rsid w:val="00107464"/>
    <w:rsid w:val="00111DBC"/>
    <w:rsid w:val="00117EB9"/>
    <w:rsid w:val="00121646"/>
    <w:rsid w:val="00127A4B"/>
    <w:rsid w:val="00133F35"/>
    <w:rsid w:val="0013626F"/>
    <w:rsid w:val="00137292"/>
    <w:rsid w:val="00143079"/>
    <w:rsid w:val="00147747"/>
    <w:rsid w:val="0015182D"/>
    <w:rsid w:val="00160E91"/>
    <w:rsid w:val="00176954"/>
    <w:rsid w:val="00196D3C"/>
    <w:rsid w:val="001A1196"/>
    <w:rsid w:val="001B39DA"/>
    <w:rsid w:val="001C5933"/>
    <w:rsid w:val="001D19AA"/>
    <w:rsid w:val="001D6AD8"/>
    <w:rsid w:val="001E27A0"/>
    <w:rsid w:val="0020371C"/>
    <w:rsid w:val="0022536F"/>
    <w:rsid w:val="00240B5E"/>
    <w:rsid w:val="00246F48"/>
    <w:rsid w:val="00256CA6"/>
    <w:rsid w:val="00260F03"/>
    <w:rsid w:val="0026387A"/>
    <w:rsid w:val="002645F2"/>
    <w:rsid w:val="002932A1"/>
    <w:rsid w:val="002B4D70"/>
    <w:rsid w:val="002B7C3A"/>
    <w:rsid w:val="002C7A92"/>
    <w:rsid w:val="002F4ABA"/>
    <w:rsid w:val="002F55CB"/>
    <w:rsid w:val="002F5F73"/>
    <w:rsid w:val="002F796B"/>
    <w:rsid w:val="003022E1"/>
    <w:rsid w:val="003143A8"/>
    <w:rsid w:val="00320C45"/>
    <w:rsid w:val="00327036"/>
    <w:rsid w:val="00327F87"/>
    <w:rsid w:val="003360B0"/>
    <w:rsid w:val="003366C0"/>
    <w:rsid w:val="00341B6E"/>
    <w:rsid w:val="00355255"/>
    <w:rsid w:val="0036293D"/>
    <w:rsid w:val="003643FE"/>
    <w:rsid w:val="00365032"/>
    <w:rsid w:val="00365946"/>
    <w:rsid w:val="00394EEE"/>
    <w:rsid w:val="003A7F8B"/>
    <w:rsid w:val="003B0A56"/>
    <w:rsid w:val="003B6F0A"/>
    <w:rsid w:val="003C3E67"/>
    <w:rsid w:val="003E7A77"/>
    <w:rsid w:val="003F0CA9"/>
    <w:rsid w:val="004010E9"/>
    <w:rsid w:val="00404080"/>
    <w:rsid w:val="00412B64"/>
    <w:rsid w:val="004203EE"/>
    <w:rsid w:val="00427B65"/>
    <w:rsid w:val="00433332"/>
    <w:rsid w:val="0044552E"/>
    <w:rsid w:val="00450501"/>
    <w:rsid w:val="004523DB"/>
    <w:rsid w:val="00461588"/>
    <w:rsid w:val="00467465"/>
    <w:rsid w:val="00467EF7"/>
    <w:rsid w:val="00471F75"/>
    <w:rsid w:val="004853BC"/>
    <w:rsid w:val="004947F1"/>
    <w:rsid w:val="0049659E"/>
    <w:rsid w:val="00497224"/>
    <w:rsid w:val="0049795F"/>
    <w:rsid w:val="004A1489"/>
    <w:rsid w:val="004B344F"/>
    <w:rsid w:val="004B3E3B"/>
    <w:rsid w:val="004B5368"/>
    <w:rsid w:val="004D4BBC"/>
    <w:rsid w:val="004E15C5"/>
    <w:rsid w:val="004E258A"/>
    <w:rsid w:val="004E5106"/>
    <w:rsid w:val="004E6918"/>
    <w:rsid w:val="004E7AE2"/>
    <w:rsid w:val="005153B9"/>
    <w:rsid w:val="005263A6"/>
    <w:rsid w:val="00530D00"/>
    <w:rsid w:val="005403CB"/>
    <w:rsid w:val="00541141"/>
    <w:rsid w:val="005538FF"/>
    <w:rsid w:val="005551CA"/>
    <w:rsid w:val="005567CC"/>
    <w:rsid w:val="00571CD2"/>
    <w:rsid w:val="00572772"/>
    <w:rsid w:val="00581ED2"/>
    <w:rsid w:val="005911AA"/>
    <w:rsid w:val="00596F9F"/>
    <w:rsid w:val="005970B0"/>
    <w:rsid w:val="005A5C64"/>
    <w:rsid w:val="005B1B82"/>
    <w:rsid w:val="005B2004"/>
    <w:rsid w:val="005C389B"/>
    <w:rsid w:val="005C51B0"/>
    <w:rsid w:val="005D26E2"/>
    <w:rsid w:val="005D43D4"/>
    <w:rsid w:val="005D78E9"/>
    <w:rsid w:val="0060116B"/>
    <w:rsid w:val="0061139C"/>
    <w:rsid w:val="00631B4A"/>
    <w:rsid w:val="0063297E"/>
    <w:rsid w:val="0064234C"/>
    <w:rsid w:val="0064694C"/>
    <w:rsid w:val="00652499"/>
    <w:rsid w:val="006632E9"/>
    <w:rsid w:val="0068389E"/>
    <w:rsid w:val="006930BC"/>
    <w:rsid w:val="006A7108"/>
    <w:rsid w:val="006B48C0"/>
    <w:rsid w:val="006C6727"/>
    <w:rsid w:val="006F29A0"/>
    <w:rsid w:val="007112D4"/>
    <w:rsid w:val="00714EF1"/>
    <w:rsid w:val="00720B91"/>
    <w:rsid w:val="0072317E"/>
    <w:rsid w:val="007252F4"/>
    <w:rsid w:val="0073237A"/>
    <w:rsid w:val="00737539"/>
    <w:rsid w:val="007411C9"/>
    <w:rsid w:val="00742028"/>
    <w:rsid w:val="00751DC4"/>
    <w:rsid w:val="007651F3"/>
    <w:rsid w:val="00767CAA"/>
    <w:rsid w:val="00791399"/>
    <w:rsid w:val="00793CC9"/>
    <w:rsid w:val="007A1227"/>
    <w:rsid w:val="007B3DFB"/>
    <w:rsid w:val="007B3E34"/>
    <w:rsid w:val="007B6754"/>
    <w:rsid w:val="007C248B"/>
    <w:rsid w:val="007C3811"/>
    <w:rsid w:val="007D33CE"/>
    <w:rsid w:val="007D7005"/>
    <w:rsid w:val="007F0C28"/>
    <w:rsid w:val="00812179"/>
    <w:rsid w:val="00813B1C"/>
    <w:rsid w:val="0082279C"/>
    <w:rsid w:val="00844A41"/>
    <w:rsid w:val="00863E54"/>
    <w:rsid w:val="00871632"/>
    <w:rsid w:val="00890CB6"/>
    <w:rsid w:val="008953BD"/>
    <w:rsid w:val="008A353F"/>
    <w:rsid w:val="008B1003"/>
    <w:rsid w:val="008B18A1"/>
    <w:rsid w:val="008B29FA"/>
    <w:rsid w:val="008B6C4C"/>
    <w:rsid w:val="008C4ADE"/>
    <w:rsid w:val="008C51DE"/>
    <w:rsid w:val="008C5E74"/>
    <w:rsid w:val="008E46B6"/>
    <w:rsid w:val="008F3670"/>
    <w:rsid w:val="00903664"/>
    <w:rsid w:val="009215D6"/>
    <w:rsid w:val="00933F63"/>
    <w:rsid w:val="009364E0"/>
    <w:rsid w:val="0093794B"/>
    <w:rsid w:val="00940373"/>
    <w:rsid w:val="009552A7"/>
    <w:rsid w:val="00957B63"/>
    <w:rsid w:val="009628B2"/>
    <w:rsid w:val="00963290"/>
    <w:rsid w:val="00980718"/>
    <w:rsid w:val="00986A05"/>
    <w:rsid w:val="009A0333"/>
    <w:rsid w:val="009A29AD"/>
    <w:rsid w:val="009B32C5"/>
    <w:rsid w:val="009E4DD0"/>
    <w:rsid w:val="009F2DE6"/>
    <w:rsid w:val="00A014C5"/>
    <w:rsid w:val="00A021BB"/>
    <w:rsid w:val="00A04D38"/>
    <w:rsid w:val="00A1697F"/>
    <w:rsid w:val="00A17C38"/>
    <w:rsid w:val="00A42BC0"/>
    <w:rsid w:val="00A43161"/>
    <w:rsid w:val="00A44561"/>
    <w:rsid w:val="00A60E4E"/>
    <w:rsid w:val="00A60FC1"/>
    <w:rsid w:val="00A64DD0"/>
    <w:rsid w:val="00A66A39"/>
    <w:rsid w:val="00A82120"/>
    <w:rsid w:val="00A87B8F"/>
    <w:rsid w:val="00A94612"/>
    <w:rsid w:val="00A94EF6"/>
    <w:rsid w:val="00AB4180"/>
    <w:rsid w:val="00AC3A94"/>
    <w:rsid w:val="00AD5BD2"/>
    <w:rsid w:val="00AD6664"/>
    <w:rsid w:val="00AF0553"/>
    <w:rsid w:val="00AF5C7D"/>
    <w:rsid w:val="00AF6968"/>
    <w:rsid w:val="00B057BB"/>
    <w:rsid w:val="00B16CF8"/>
    <w:rsid w:val="00B35C0D"/>
    <w:rsid w:val="00B44A6E"/>
    <w:rsid w:val="00B47495"/>
    <w:rsid w:val="00B4759C"/>
    <w:rsid w:val="00B54780"/>
    <w:rsid w:val="00B632FF"/>
    <w:rsid w:val="00B64888"/>
    <w:rsid w:val="00B655E0"/>
    <w:rsid w:val="00B66BC7"/>
    <w:rsid w:val="00B718B2"/>
    <w:rsid w:val="00B75CF9"/>
    <w:rsid w:val="00B93FF8"/>
    <w:rsid w:val="00BA1E35"/>
    <w:rsid w:val="00BB40C6"/>
    <w:rsid w:val="00BB4AF2"/>
    <w:rsid w:val="00BB5170"/>
    <w:rsid w:val="00BB6DCF"/>
    <w:rsid w:val="00BC20F3"/>
    <w:rsid w:val="00BC6866"/>
    <w:rsid w:val="00BD2B5E"/>
    <w:rsid w:val="00BD467D"/>
    <w:rsid w:val="00BD606F"/>
    <w:rsid w:val="00BF4229"/>
    <w:rsid w:val="00BF4BF6"/>
    <w:rsid w:val="00C07727"/>
    <w:rsid w:val="00C07D4A"/>
    <w:rsid w:val="00C2525A"/>
    <w:rsid w:val="00C31DBD"/>
    <w:rsid w:val="00C5022A"/>
    <w:rsid w:val="00C52E57"/>
    <w:rsid w:val="00C54E6D"/>
    <w:rsid w:val="00C57E3A"/>
    <w:rsid w:val="00C62467"/>
    <w:rsid w:val="00C76C99"/>
    <w:rsid w:val="00C7789F"/>
    <w:rsid w:val="00C85237"/>
    <w:rsid w:val="00C87C9A"/>
    <w:rsid w:val="00C90F1E"/>
    <w:rsid w:val="00C9116D"/>
    <w:rsid w:val="00C97058"/>
    <w:rsid w:val="00C972BA"/>
    <w:rsid w:val="00CA147B"/>
    <w:rsid w:val="00CA4F0B"/>
    <w:rsid w:val="00CB3AF2"/>
    <w:rsid w:val="00CC620E"/>
    <w:rsid w:val="00CE420E"/>
    <w:rsid w:val="00CF437B"/>
    <w:rsid w:val="00CF5685"/>
    <w:rsid w:val="00D13558"/>
    <w:rsid w:val="00D16D8E"/>
    <w:rsid w:val="00D17E37"/>
    <w:rsid w:val="00D23AF1"/>
    <w:rsid w:val="00D31E40"/>
    <w:rsid w:val="00D34632"/>
    <w:rsid w:val="00D36B5F"/>
    <w:rsid w:val="00D43036"/>
    <w:rsid w:val="00D473B7"/>
    <w:rsid w:val="00D47890"/>
    <w:rsid w:val="00D53EDD"/>
    <w:rsid w:val="00D5652D"/>
    <w:rsid w:val="00D67EE9"/>
    <w:rsid w:val="00D71324"/>
    <w:rsid w:val="00D7571C"/>
    <w:rsid w:val="00D76AE9"/>
    <w:rsid w:val="00D80BB8"/>
    <w:rsid w:val="00D84B29"/>
    <w:rsid w:val="00D92BFE"/>
    <w:rsid w:val="00D957FF"/>
    <w:rsid w:val="00DA116E"/>
    <w:rsid w:val="00DA2416"/>
    <w:rsid w:val="00DB66AE"/>
    <w:rsid w:val="00DC0B44"/>
    <w:rsid w:val="00DC4D6A"/>
    <w:rsid w:val="00DD082B"/>
    <w:rsid w:val="00DF61D5"/>
    <w:rsid w:val="00E0243D"/>
    <w:rsid w:val="00E024DC"/>
    <w:rsid w:val="00E0524F"/>
    <w:rsid w:val="00E13227"/>
    <w:rsid w:val="00E24692"/>
    <w:rsid w:val="00E26F5A"/>
    <w:rsid w:val="00E34857"/>
    <w:rsid w:val="00E37969"/>
    <w:rsid w:val="00E60349"/>
    <w:rsid w:val="00E6765A"/>
    <w:rsid w:val="00E701D0"/>
    <w:rsid w:val="00E83371"/>
    <w:rsid w:val="00E91B36"/>
    <w:rsid w:val="00E94F7B"/>
    <w:rsid w:val="00EA1FB8"/>
    <w:rsid w:val="00EA5768"/>
    <w:rsid w:val="00EC31DD"/>
    <w:rsid w:val="00EC37A7"/>
    <w:rsid w:val="00ED095E"/>
    <w:rsid w:val="00ED5717"/>
    <w:rsid w:val="00EF6176"/>
    <w:rsid w:val="00EF69B5"/>
    <w:rsid w:val="00F00602"/>
    <w:rsid w:val="00F10A33"/>
    <w:rsid w:val="00F200D4"/>
    <w:rsid w:val="00F41442"/>
    <w:rsid w:val="00F43B8F"/>
    <w:rsid w:val="00F50392"/>
    <w:rsid w:val="00F56BA4"/>
    <w:rsid w:val="00F610EF"/>
    <w:rsid w:val="00F71621"/>
    <w:rsid w:val="00F72451"/>
    <w:rsid w:val="00F81E9A"/>
    <w:rsid w:val="00F832C8"/>
    <w:rsid w:val="00FA02C7"/>
    <w:rsid w:val="00FA0353"/>
    <w:rsid w:val="00FA1D2C"/>
    <w:rsid w:val="00FA5C60"/>
    <w:rsid w:val="00FB650A"/>
    <w:rsid w:val="00FC3BA6"/>
    <w:rsid w:val="00FC3DB5"/>
    <w:rsid w:val="00FC7697"/>
    <w:rsid w:val="00FD29C5"/>
    <w:rsid w:val="00FD5C26"/>
    <w:rsid w:val="00FE0201"/>
    <w:rsid w:val="00FE2C5E"/>
    <w:rsid w:val="00FE55C7"/>
    <w:rsid w:val="00FF3D1A"/>
    <w:rsid w:val="00FF481E"/>
    <w:rsid w:val="00FF6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14A4DD-7ACB-4072-ABAB-D2247EF3E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7E3A"/>
  </w:style>
  <w:style w:type="paragraph" w:styleId="1">
    <w:name w:val="heading 1"/>
    <w:basedOn w:val="a"/>
    <w:next w:val="a"/>
    <w:link w:val="10"/>
    <w:qFormat/>
    <w:rsid w:val="00E60349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E6034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semiHidden/>
    <w:unhideWhenUsed/>
    <w:qFormat/>
    <w:rsid w:val="00530D00"/>
    <w:pPr>
      <w:keepNext/>
      <w:autoSpaceDE w:val="0"/>
      <w:autoSpaceDN w:val="0"/>
      <w:spacing w:after="0" w:line="240" w:lineRule="auto"/>
      <w:outlineLvl w:val="4"/>
    </w:pPr>
    <w:rPr>
      <w:rFonts w:ascii="Times New Roman" w:eastAsia="Times New Roman" w:hAnsi="Times New Roman" w:cs="Times New Roman"/>
      <w:b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530D00"/>
    <w:rPr>
      <w:rFonts w:ascii="Times New Roman" w:eastAsia="Times New Roman" w:hAnsi="Times New Roman" w:cs="Times New Roman"/>
      <w:b/>
      <w:sz w:val="24"/>
      <w:szCs w:val="24"/>
      <w:lang w:val="uk-UA"/>
    </w:rPr>
  </w:style>
  <w:style w:type="paragraph" w:styleId="a3">
    <w:name w:val="Title"/>
    <w:basedOn w:val="a"/>
    <w:link w:val="a4"/>
    <w:qFormat/>
    <w:rsid w:val="00530D00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val="uk-UA"/>
    </w:rPr>
  </w:style>
  <w:style w:type="character" w:customStyle="1" w:styleId="a4">
    <w:name w:val="Заголовок Знак"/>
    <w:basedOn w:val="a0"/>
    <w:link w:val="a3"/>
    <w:rsid w:val="00530D00"/>
    <w:rPr>
      <w:rFonts w:ascii="Times New Roman" w:eastAsia="Times New Roman" w:hAnsi="Times New Roman" w:cs="Times New Roman"/>
      <w:sz w:val="32"/>
      <w:szCs w:val="20"/>
      <w:lang w:val="uk-UA"/>
    </w:rPr>
  </w:style>
  <w:style w:type="paragraph" w:styleId="a5">
    <w:name w:val="Subtitle"/>
    <w:basedOn w:val="a"/>
    <w:link w:val="a6"/>
    <w:qFormat/>
    <w:rsid w:val="00530D00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a6">
    <w:name w:val="Подзаголовок Знак"/>
    <w:basedOn w:val="a0"/>
    <w:link w:val="a5"/>
    <w:rsid w:val="00530D00"/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530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30D00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27B65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E60349"/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rsid w:val="00E60349"/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customStyle="1" w:styleId="aa">
    <w:name w:val="Знак"/>
    <w:basedOn w:val="a"/>
    <w:rsid w:val="00E60349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3">
    <w:name w:val="Body Text 3"/>
    <w:basedOn w:val="a"/>
    <w:link w:val="30"/>
    <w:rsid w:val="00E6034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E60349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E6034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60349"/>
    <w:rPr>
      <w:rFonts w:ascii="Courier New" w:eastAsia="Times New Roman" w:hAnsi="Courier New" w:cs="Courier New"/>
      <w:sz w:val="20"/>
      <w:szCs w:val="20"/>
    </w:rPr>
  </w:style>
  <w:style w:type="table" w:styleId="ab">
    <w:name w:val="Table Grid"/>
    <w:basedOn w:val="a1"/>
    <w:rsid w:val="001477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caption"/>
    <w:basedOn w:val="a"/>
    <w:next w:val="a"/>
    <w:qFormat/>
    <w:rsid w:val="00980718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customStyle="1" w:styleId="rvps2">
    <w:name w:val="rvps2"/>
    <w:basedOn w:val="a"/>
    <w:rsid w:val="00E701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9">
    <w:name w:val="rvts9"/>
    <w:basedOn w:val="a0"/>
    <w:rsid w:val="00E701D0"/>
  </w:style>
  <w:style w:type="character" w:styleId="ad">
    <w:name w:val="Hyperlink"/>
    <w:basedOn w:val="a0"/>
    <w:uiPriority w:val="99"/>
    <w:semiHidden/>
    <w:unhideWhenUsed/>
    <w:rsid w:val="00E701D0"/>
    <w:rPr>
      <w:color w:val="0000FF"/>
      <w:u w:val="single"/>
    </w:rPr>
  </w:style>
  <w:style w:type="character" w:customStyle="1" w:styleId="rvts46">
    <w:name w:val="rvts46"/>
    <w:basedOn w:val="a0"/>
    <w:rsid w:val="00E701D0"/>
  </w:style>
  <w:style w:type="character" w:customStyle="1" w:styleId="rvts37">
    <w:name w:val="rvts37"/>
    <w:basedOn w:val="a0"/>
    <w:rsid w:val="00E701D0"/>
  </w:style>
  <w:style w:type="character" w:customStyle="1" w:styleId="rvts11">
    <w:name w:val="rvts11"/>
    <w:basedOn w:val="a0"/>
    <w:rsid w:val="00E701D0"/>
  </w:style>
  <w:style w:type="paragraph" w:styleId="ae">
    <w:name w:val="Normal (Web)"/>
    <w:basedOn w:val="a"/>
    <w:unhideWhenUsed/>
    <w:rsid w:val="007323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Абзац списка1"/>
    <w:basedOn w:val="a"/>
    <w:rsid w:val="008F3670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68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1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109E1E-488E-48E2-A4AB-262A4E8D7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478</Words>
  <Characters>2725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Operator</cp:lastModifiedBy>
  <cp:revision>2</cp:revision>
  <cp:lastPrinted>2019-03-06T11:24:00Z</cp:lastPrinted>
  <dcterms:created xsi:type="dcterms:W3CDTF">2019-10-07T07:47:00Z</dcterms:created>
  <dcterms:modified xsi:type="dcterms:W3CDTF">2019-10-07T07:47:00Z</dcterms:modified>
</cp:coreProperties>
</file>